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9"/>
        <w:contextualSpacing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Информационное письмо по транспортному происшествию,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опущенному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19 августа 2025 г. на перегоне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Стульнево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– Большой Токмак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 ФГУП «Железные дороги Новороссии»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</w:p>
    <w:p>
      <w:pPr>
        <w:pStyle w:val="889"/>
        <w:contextualSpacing/>
        <w:jc w:val="left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889"/>
        <w:numPr>
          <w:ilvl w:val="0"/>
          <w:numId w:val="1"/>
        </w:numPr>
        <w:contextualSpacing/>
        <w:jc w:val="left"/>
        <w:spacing w:after="0" w:line="240" w:lineRule="auto"/>
        <w:shd w:val="clear" w:color="auto" w:fill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Обстоятельства произошедшего: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exact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19 августа 2025 года в 05 часов 25 минут на 72 км пк 10 перегона Стульнево —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Большой Токмак, 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  <w:lang w:eastAsia="ru-RU"/>
        </w:rPr>
        <w:t xml:space="preserve">ФГУП «Железные дороги Новороссии»,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при следовании поезда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3601 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состав 24 груженых и 4 порожних 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гона, вес 2004 т)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с локомотивами 2ТЭ116-1634A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(в голове поезда)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приписки локомотивного депо Волноваха, под управлением локо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мотивной бригады этого же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депо </w:t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2ТЭ116-16З4Б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(в хвосте поезда)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приписки локомотивного депо Волноваха, </w:t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 управ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лением локомотивной бригады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депо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Мели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тополь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при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скорости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движения 70 км/ч,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из-за возникновения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инцидента «В»,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допущен сход с рельсов 13 вагонов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хвостового локомотива 2ТЭ116-l6З4Б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889"/>
        <w:numPr>
          <w:ilvl w:val="0"/>
          <w:numId w:val="1"/>
        </w:numPr>
        <w:contextualSpacing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Последствия: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ind w:firstLine="709"/>
        <w:jc w:val="both"/>
        <w:spacing w:after="0" w:line="3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70" w:lineRule="atLeast"/>
      </w:pPr>
      <w:r>
        <w:rPr>
          <w:rFonts w:ascii="Times New Roman" w:hAnsi="Times New Roman" w:cs="Times New Roman"/>
          <w:sz w:val="28"/>
          <w:szCs w:val="28"/>
        </w:rPr>
        <w:t xml:space="preserve">В результате допущенного </w:t>
      </w:r>
      <w:r>
        <w:rPr>
          <w:rFonts w:ascii="Times New Roman" w:hAnsi="Times New Roman" w:cs="Times New Roman"/>
          <w:sz w:val="28"/>
          <w:szCs w:val="28"/>
        </w:rPr>
        <w:t xml:space="preserve">нарушения безопасности движения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овреждено: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9"/>
        <w:jc w:val="both"/>
        <w:spacing w:line="34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локомотив серии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2ТЭ116-l6З4Б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объеме капитального ремонта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34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- 10 грузовых вагонов до степени исключения;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34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 вагона в объеме текущего отцепочного</w:t>
      </w:r>
      <w:r>
        <w:rPr>
          <w:rFonts w:ascii="Times New Roman" w:hAnsi="Times New Roman" w:cs="Times New Roman"/>
          <w:sz w:val="28"/>
          <w:szCs w:val="28"/>
        </w:rPr>
        <w:t xml:space="preserve"> ремонта;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34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- 400 м. рельсошпальной решетки;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exact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Задержек пассажирских и пригородных поездов не допущено.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exact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Допу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щена задержка грузового поезда № 3601 на 107 часов 21 минуту.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9"/>
        <w:numPr>
          <w:ilvl w:val="0"/>
          <w:numId w:val="1"/>
        </w:numPr>
        <w:contextualSpacing/>
        <w:ind w:left="0" w:right="0" w:firstLine="709"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Обязательные требования, несоблюдение которых привело </w:t>
      </w:r>
      <w:r>
        <w:rPr>
          <w:spacing w:val="0"/>
          <w:sz w:val="28"/>
          <w:szCs w:val="28"/>
        </w:rPr>
        <w:br/>
        <w:t xml:space="preserve">к возникно</w:t>
      </w:r>
      <w:r>
        <w:rPr>
          <w:spacing w:val="0"/>
          <w:sz w:val="28"/>
          <w:szCs w:val="28"/>
        </w:rPr>
        <w:t xml:space="preserve">вению нарушения безопасности движения: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exac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обязательных требований в области безопасности движения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и эксплуатации железнодорожного транспорта, несоблюдение которых привело к возникновению транспортного происшествия, отсутствуют.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89"/>
        <w:numPr>
          <w:ilvl w:val="0"/>
          <w:numId w:val="1"/>
        </w:numPr>
        <w:contextualSpacing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Причина нарушения </w:t>
      </w:r>
      <w:r>
        <w:rPr>
          <w:spacing w:val="0"/>
          <w:sz w:val="28"/>
          <w:szCs w:val="28"/>
        </w:rPr>
        <w:t xml:space="preserve">безопасности движения: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</w:rPr>
      </w:pPr>
      <w:r>
        <w:rPr>
          <w:rFonts w:ascii="Times New Roman" w:hAnsi="Times New Roman" w:eastAsia="Calibri" w:cs="Times New Roman"/>
          <w:bCs/>
          <w:sz w:val="28"/>
        </w:rPr>
      </w:r>
      <w:r>
        <w:rPr>
          <w:rFonts w:ascii="Times New Roman" w:hAnsi="Times New Roman" w:eastAsia="Calibri" w:cs="Times New Roman"/>
          <w:bCs/>
          <w:sz w:val="28"/>
        </w:rPr>
      </w:r>
      <w:r>
        <w:rPr>
          <w:rFonts w:ascii="Times New Roman" w:hAnsi="Times New Roman" w:eastAsia="Calibri" w:cs="Times New Roman"/>
          <w:bCs/>
          <w:sz w:val="28"/>
        </w:rPr>
      </w:r>
    </w:p>
    <w:p>
      <w:pPr>
        <w:ind w:firstLine="709"/>
        <w:jc w:val="both"/>
        <w:spacing w:after="0" w:line="360" w:lineRule="exact"/>
        <w:widowControl w:val="off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Причиной транспортного происшествия явился акт незаконного вмеш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тельства в деятельность железнодорожного транспорта – подрыв неустановле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ными лицами железнодорожного полотна.</w:t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9"/>
        <w:numPr>
          <w:ilvl w:val="0"/>
          <w:numId w:val="1"/>
        </w:numPr>
        <w:contextualSpacing/>
        <w:ind w:left="0" w:right="0" w:firstLine="709"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Классификация нарушения безопасности движения </w:t>
        <w:br/>
        <w:t xml:space="preserve">в соответс</w:t>
      </w:r>
      <w:r>
        <w:rPr>
          <w:spacing w:val="0"/>
          <w:sz w:val="28"/>
          <w:szCs w:val="28"/>
        </w:rPr>
        <w:t xml:space="preserve">твии с Положением о расследовании: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соответствии с требованиями пункта 3 Положения о классификации,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рядке расследования и учета, транспортных происшествий и иных событий, св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занных с нарушением правил безопасности движения и эксплуатации 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елезн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дорожного транспорта, утвержденного приказом Минтранса России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  <w:t xml:space="preserve">от 18 декабря 2014 г. № 344,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анное транспортное происшествие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классифицир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как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крушение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993" w:right="707" w:bottom="993" w:left="1418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Segoe UI">
    <w:panose1 w:val="020B0502040504020204"/>
  </w:font>
  <w:font w:name="Wingdings">
    <w:panose1 w:val="05010000000000000000"/>
  </w:font>
  <w:font w:name="Liberation Sans">
    <w:panose1 w:val="020B0604020202020204"/>
  </w:font>
  <w:font w:name="TimesNewRomanPSMT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Microsoft YaHei">
    <w:panose1 w:val="020B0503020203020204"/>
  </w:font>
  <w:font w:name="TimesNewRomanPS-BoldMT">
    <w:panose1 w:val="02020603050405020304"/>
  </w:font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basedOn w:val="690"/>
    <w:link w:val="681"/>
    <w:uiPriority w:val="9"/>
    <w:rPr>
      <w:rFonts w:ascii="Arial" w:hAnsi="Arial" w:eastAsia="Arial" w:cs="Arial"/>
      <w:sz w:val="40"/>
      <w:szCs w:val="40"/>
    </w:rPr>
  </w:style>
  <w:style w:type="character" w:styleId="663">
    <w:name w:val="Heading 2 Char"/>
    <w:basedOn w:val="690"/>
    <w:link w:val="682"/>
    <w:uiPriority w:val="9"/>
    <w:rPr>
      <w:rFonts w:ascii="Arial" w:hAnsi="Arial" w:eastAsia="Arial" w:cs="Arial"/>
      <w:sz w:val="34"/>
    </w:rPr>
  </w:style>
  <w:style w:type="character" w:styleId="664">
    <w:name w:val="Heading 3 Char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665">
    <w:name w:val="Heading 4 Char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666">
    <w:name w:val="Heading 5 Char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667">
    <w:name w:val="Heading 6 Char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668">
    <w:name w:val="Heading 7 Char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8 Char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670">
    <w:name w:val="Heading 9 Char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character" w:styleId="671">
    <w:name w:val="Title Char"/>
    <w:basedOn w:val="690"/>
    <w:link w:val="703"/>
    <w:uiPriority w:val="10"/>
    <w:rPr>
      <w:sz w:val="48"/>
      <w:szCs w:val="48"/>
    </w:rPr>
  </w:style>
  <w:style w:type="character" w:styleId="672">
    <w:name w:val="Subtitle Char"/>
    <w:basedOn w:val="690"/>
    <w:link w:val="705"/>
    <w:uiPriority w:val="11"/>
    <w:rPr>
      <w:sz w:val="24"/>
      <w:szCs w:val="24"/>
    </w:rPr>
  </w:style>
  <w:style w:type="character" w:styleId="673">
    <w:name w:val="Quote Char"/>
    <w:link w:val="707"/>
    <w:uiPriority w:val="29"/>
    <w:rPr>
      <w:i/>
    </w:rPr>
  </w:style>
  <w:style w:type="character" w:styleId="674">
    <w:name w:val="Intense Quote Char"/>
    <w:link w:val="709"/>
    <w:uiPriority w:val="30"/>
    <w:rPr>
      <w:i/>
    </w:rPr>
  </w:style>
  <w:style w:type="character" w:styleId="675">
    <w:name w:val="Header Char"/>
    <w:basedOn w:val="690"/>
    <w:link w:val="711"/>
    <w:uiPriority w:val="99"/>
  </w:style>
  <w:style w:type="character" w:styleId="676">
    <w:name w:val="Footer Char"/>
    <w:basedOn w:val="690"/>
    <w:link w:val="713"/>
    <w:uiPriority w:val="99"/>
  </w:style>
  <w:style w:type="character" w:styleId="677">
    <w:name w:val="Caption Char"/>
    <w:basedOn w:val="690"/>
    <w:link w:val="884"/>
    <w:uiPriority w:val="35"/>
    <w:rPr>
      <w:b/>
      <w:bCs/>
      <w:color w:val="4f81bd" w:themeColor="accent1"/>
      <w:sz w:val="18"/>
      <w:szCs w:val="18"/>
    </w:rPr>
  </w:style>
  <w:style w:type="character" w:styleId="678">
    <w:name w:val="Footnote Text Char"/>
    <w:link w:val="842"/>
    <w:uiPriority w:val="99"/>
    <w:rPr>
      <w:sz w:val="18"/>
    </w:rPr>
  </w:style>
  <w:style w:type="character" w:styleId="679">
    <w:name w:val="Endnote Text Char"/>
    <w:link w:val="845"/>
    <w:uiPriority w:val="99"/>
    <w:rPr>
      <w:sz w:val="20"/>
    </w:rPr>
  </w:style>
  <w:style w:type="paragraph" w:styleId="680" w:default="1">
    <w:name w:val="Normal"/>
    <w:qFormat/>
    <w:pPr>
      <w:spacing w:after="200" w:line="276" w:lineRule="auto"/>
    </w:pPr>
  </w:style>
  <w:style w:type="paragraph" w:styleId="681">
    <w:name w:val="Heading 1"/>
    <w:basedOn w:val="680"/>
    <w:next w:val="680"/>
    <w:link w:val="69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2">
    <w:name w:val="Heading 2"/>
    <w:basedOn w:val="680"/>
    <w:next w:val="680"/>
    <w:link w:val="69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3">
    <w:name w:val="Heading 3"/>
    <w:basedOn w:val="680"/>
    <w:next w:val="680"/>
    <w:link w:val="69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680"/>
    <w:next w:val="680"/>
    <w:link w:val="69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next w:val="680"/>
    <w:link w:val="69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680"/>
    <w:next w:val="680"/>
    <w:link w:val="69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7">
    <w:name w:val="Heading 7"/>
    <w:basedOn w:val="680"/>
    <w:next w:val="680"/>
    <w:link w:val="69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8">
    <w:name w:val="Heading 8"/>
    <w:basedOn w:val="680"/>
    <w:next w:val="680"/>
    <w:link w:val="70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9">
    <w:name w:val="Heading 9"/>
    <w:basedOn w:val="680"/>
    <w:next w:val="680"/>
    <w:link w:val="70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Заголовок 1 Знак"/>
    <w:basedOn w:val="690"/>
    <w:link w:val="681"/>
    <w:uiPriority w:val="9"/>
    <w:rPr>
      <w:rFonts w:ascii="Arial" w:hAnsi="Arial" w:eastAsia="Arial" w:cs="Arial"/>
      <w:sz w:val="40"/>
      <w:szCs w:val="40"/>
    </w:rPr>
  </w:style>
  <w:style w:type="character" w:styleId="694" w:customStyle="1">
    <w:name w:val="Заголовок 2 Знак"/>
    <w:basedOn w:val="690"/>
    <w:link w:val="682"/>
    <w:uiPriority w:val="9"/>
    <w:rPr>
      <w:rFonts w:ascii="Arial" w:hAnsi="Arial" w:eastAsia="Arial" w:cs="Arial"/>
      <w:sz w:val="34"/>
    </w:rPr>
  </w:style>
  <w:style w:type="character" w:styleId="695" w:customStyle="1">
    <w:name w:val="Заголовок 3 Знак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Заголовок 4 Знак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Заголовок 5 Знак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Заголовок 6 Знак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Заголовок 7 Знак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Заголовок 8 Знак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Заголовок 9 Знак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No Spacing"/>
    <w:uiPriority w:val="1"/>
    <w:qFormat/>
  </w:style>
  <w:style w:type="paragraph" w:styleId="703">
    <w:name w:val="Title"/>
    <w:basedOn w:val="680"/>
    <w:next w:val="680"/>
    <w:link w:val="704"/>
    <w:uiPriority w:val="10"/>
    <w:qFormat/>
    <w:pPr>
      <w:contextualSpacing/>
      <w:spacing w:before="300"/>
    </w:pPr>
    <w:rPr>
      <w:sz w:val="48"/>
      <w:szCs w:val="48"/>
    </w:rPr>
  </w:style>
  <w:style w:type="character" w:styleId="704" w:customStyle="1">
    <w:name w:val="Название Знак"/>
    <w:basedOn w:val="690"/>
    <w:link w:val="703"/>
    <w:uiPriority w:val="10"/>
    <w:rPr>
      <w:sz w:val="48"/>
      <w:szCs w:val="48"/>
    </w:rPr>
  </w:style>
  <w:style w:type="paragraph" w:styleId="705">
    <w:name w:val="Subtitle"/>
    <w:basedOn w:val="680"/>
    <w:next w:val="680"/>
    <w:link w:val="706"/>
    <w:uiPriority w:val="11"/>
    <w:qFormat/>
    <w:pPr>
      <w:spacing w:before="200"/>
    </w:pPr>
    <w:rPr>
      <w:sz w:val="24"/>
      <w:szCs w:val="24"/>
    </w:rPr>
  </w:style>
  <w:style w:type="character" w:styleId="706" w:customStyle="1">
    <w:name w:val="Подзаголовок Знак"/>
    <w:basedOn w:val="690"/>
    <w:link w:val="705"/>
    <w:uiPriority w:val="11"/>
    <w:rPr>
      <w:sz w:val="24"/>
      <w:szCs w:val="24"/>
    </w:rPr>
  </w:style>
  <w:style w:type="paragraph" w:styleId="707">
    <w:name w:val="Quote"/>
    <w:basedOn w:val="680"/>
    <w:next w:val="680"/>
    <w:link w:val="708"/>
    <w:uiPriority w:val="29"/>
    <w:qFormat/>
    <w:pPr>
      <w:ind w:left="720" w:right="720"/>
    </w:pPr>
    <w:rPr>
      <w:i/>
    </w:rPr>
  </w:style>
  <w:style w:type="character" w:styleId="708" w:customStyle="1">
    <w:name w:val="Цитата 2 Знак"/>
    <w:link w:val="707"/>
    <w:uiPriority w:val="29"/>
    <w:rPr>
      <w:i/>
    </w:rPr>
  </w:style>
  <w:style w:type="paragraph" w:styleId="709">
    <w:name w:val="Intense Quote"/>
    <w:basedOn w:val="680"/>
    <w:next w:val="680"/>
    <w:link w:val="7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 w:customStyle="1">
    <w:name w:val="Выделенная цитата Знак"/>
    <w:link w:val="709"/>
    <w:uiPriority w:val="30"/>
    <w:rPr>
      <w:i/>
    </w:rPr>
  </w:style>
  <w:style w:type="paragraph" w:styleId="711">
    <w:name w:val="Header"/>
    <w:basedOn w:val="680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 w:customStyle="1">
    <w:name w:val="Верхний колонтитул Знак1"/>
    <w:basedOn w:val="690"/>
    <w:link w:val="711"/>
    <w:uiPriority w:val="99"/>
  </w:style>
  <w:style w:type="paragraph" w:styleId="713">
    <w:name w:val="Footer"/>
    <w:basedOn w:val="680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 w:customStyle="1">
    <w:name w:val="Нижний колонтитул Знак1"/>
    <w:basedOn w:val="690"/>
    <w:link w:val="713"/>
    <w:uiPriority w:val="99"/>
  </w:style>
  <w:style w:type="character" w:styleId="715" w:customStyle="1">
    <w:name w:val="Название объекта Знак"/>
    <w:basedOn w:val="690"/>
    <w:link w:val="884"/>
    <w:uiPriority w:val="35"/>
    <w:rPr>
      <w:b/>
      <w:bCs/>
      <w:color w:val="4f81bd" w:themeColor="accent1"/>
      <w:sz w:val="18"/>
      <w:szCs w:val="18"/>
    </w:rPr>
  </w:style>
  <w:style w:type="table" w:styleId="716" w:customStyle="1">
    <w:name w:val="Table Grid Light"/>
    <w:basedOn w:val="69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7" w:customStyle="1">
    <w:name w:val="Plain Table 1"/>
    <w:basedOn w:val="69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 w:customStyle="1">
    <w:name w:val="Plain Table 2"/>
    <w:basedOn w:val="69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 w:customStyle="1">
    <w:name w:val="Plain Table 3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 w:customStyle="1">
    <w:name w:val="Plain Table 4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Plain Table 5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1 Light"/>
    <w:basedOn w:val="69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1"/>
    <w:basedOn w:val="69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2"/>
    <w:basedOn w:val="69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3"/>
    <w:basedOn w:val="69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4"/>
    <w:basedOn w:val="69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5"/>
    <w:basedOn w:val="69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6"/>
    <w:basedOn w:val="69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2"/>
    <w:basedOn w:val="69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1"/>
    <w:basedOn w:val="69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2"/>
    <w:basedOn w:val="69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3"/>
    <w:basedOn w:val="69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4"/>
    <w:basedOn w:val="69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5"/>
    <w:basedOn w:val="69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6"/>
    <w:basedOn w:val="69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"/>
    <w:basedOn w:val="69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1"/>
    <w:basedOn w:val="69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2"/>
    <w:basedOn w:val="69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3"/>
    <w:basedOn w:val="69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4"/>
    <w:basedOn w:val="69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5"/>
    <w:basedOn w:val="69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6"/>
    <w:basedOn w:val="69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4"/>
    <w:basedOn w:val="69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 w:customStyle="1">
    <w:name w:val="Grid Table 4 - Accent 1"/>
    <w:basedOn w:val="69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5" w:customStyle="1">
    <w:name w:val="Grid Table 4 - Accent 2"/>
    <w:basedOn w:val="69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6" w:customStyle="1">
    <w:name w:val="Grid Table 4 - Accent 3"/>
    <w:basedOn w:val="69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7" w:customStyle="1">
    <w:name w:val="Grid Table 4 - Accent 4"/>
    <w:basedOn w:val="69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8" w:customStyle="1">
    <w:name w:val="Grid Table 4 - Accent 5"/>
    <w:basedOn w:val="69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9" w:customStyle="1">
    <w:name w:val="Grid Table 4 - Accent 6"/>
    <w:basedOn w:val="69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0" w:customStyle="1">
    <w:name w:val="Grid Table 5 Dark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1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2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3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4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5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6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6 Colorful"/>
    <w:basedOn w:val="69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8" w:customStyle="1">
    <w:name w:val="Grid Table 6 Colorful - Accent 1"/>
    <w:basedOn w:val="69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9" w:customStyle="1">
    <w:name w:val="Grid Table 6 Colorful - Accent 2"/>
    <w:basedOn w:val="69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0" w:customStyle="1">
    <w:name w:val="Grid Table 6 Colorful - Accent 3"/>
    <w:basedOn w:val="69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1" w:customStyle="1">
    <w:name w:val="Grid Table 6 Colorful - Accent 4"/>
    <w:basedOn w:val="69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2" w:customStyle="1">
    <w:name w:val="Grid Table 6 Colorful - Accent 5"/>
    <w:basedOn w:val="69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3" w:customStyle="1">
    <w:name w:val="Grid Table 6 Colorful - Accent 6"/>
    <w:basedOn w:val="69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4" w:customStyle="1">
    <w:name w:val="Grid Table 7 Colorful"/>
    <w:basedOn w:val="69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1"/>
    <w:basedOn w:val="69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2"/>
    <w:basedOn w:val="69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3"/>
    <w:basedOn w:val="69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4"/>
    <w:basedOn w:val="69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5"/>
    <w:basedOn w:val="69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6"/>
    <w:basedOn w:val="69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"/>
    <w:basedOn w:val="69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1"/>
    <w:basedOn w:val="69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2"/>
    <w:basedOn w:val="69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3"/>
    <w:basedOn w:val="69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4"/>
    <w:basedOn w:val="69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5"/>
    <w:basedOn w:val="69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6"/>
    <w:basedOn w:val="69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2"/>
    <w:basedOn w:val="69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1"/>
    <w:basedOn w:val="69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2"/>
    <w:basedOn w:val="69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3"/>
    <w:basedOn w:val="69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4"/>
    <w:basedOn w:val="69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5"/>
    <w:basedOn w:val="69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6"/>
    <w:basedOn w:val="69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5" w:customStyle="1">
    <w:name w:val="List Table 3"/>
    <w:basedOn w:val="69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1"/>
    <w:basedOn w:val="69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2"/>
    <w:basedOn w:val="69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3"/>
    <w:basedOn w:val="69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4"/>
    <w:basedOn w:val="69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5"/>
    <w:basedOn w:val="69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6"/>
    <w:basedOn w:val="69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"/>
    <w:basedOn w:val="69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1"/>
    <w:basedOn w:val="69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2"/>
    <w:basedOn w:val="69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3"/>
    <w:basedOn w:val="69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4"/>
    <w:basedOn w:val="69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5"/>
    <w:basedOn w:val="69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6"/>
    <w:basedOn w:val="69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5 Dark"/>
    <w:basedOn w:val="69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1"/>
    <w:basedOn w:val="69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2"/>
    <w:basedOn w:val="69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3"/>
    <w:basedOn w:val="69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4"/>
    <w:basedOn w:val="69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5"/>
    <w:basedOn w:val="69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6"/>
    <w:basedOn w:val="69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6 Colorful"/>
    <w:basedOn w:val="69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7" w:customStyle="1">
    <w:name w:val="List Table 6 Colorful - Accent 1"/>
    <w:basedOn w:val="69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8" w:customStyle="1">
    <w:name w:val="List Table 6 Colorful - Accent 2"/>
    <w:basedOn w:val="69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9" w:customStyle="1">
    <w:name w:val="List Table 6 Colorful - Accent 3"/>
    <w:basedOn w:val="69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0" w:customStyle="1">
    <w:name w:val="List Table 6 Colorful - Accent 4"/>
    <w:basedOn w:val="69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1" w:customStyle="1">
    <w:name w:val="List Table 6 Colorful - Accent 5"/>
    <w:basedOn w:val="69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2" w:customStyle="1">
    <w:name w:val="List Table 6 Colorful - Accent 6"/>
    <w:basedOn w:val="69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3" w:customStyle="1">
    <w:name w:val="List Table 7 Colorful"/>
    <w:basedOn w:val="69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1"/>
    <w:basedOn w:val="69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2"/>
    <w:basedOn w:val="69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3"/>
    <w:basedOn w:val="69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4"/>
    <w:basedOn w:val="69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5"/>
    <w:basedOn w:val="69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6"/>
    <w:basedOn w:val="69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ned - Accent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Lined - Accent 1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Lined - Accent 2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Lined - Accent 3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Lined - Accent 4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Lined - Accent 5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Lined - Accent 6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 &amp; Lined - Accent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Bordered &amp; Lined - Accent 1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9" w:customStyle="1">
    <w:name w:val="Bordered &amp; Lined - Accent 2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0" w:customStyle="1">
    <w:name w:val="Bordered &amp; Lined - Accent 3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1" w:customStyle="1">
    <w:name w:val="Bordered &amp; Lined - Accent 4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2" w:customStyle="1">
    <w:name w:val="Bordered &amp; Lined - Accent 5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3" w:customStyle="1">
    <w:name w:val="Bordered &amp; Lined - Accent 6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4" w:customStyle="1">
    <w:name w:val="Bordered"/>
    <w:basedOn w:val="69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5" w:customStyle="1">
    <w:name w:val="Bordered - Accent 1"/>
    <w:basedOn w:val="69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6" w:customStyle="1">
    <w:name w:val="Bordered - Accent 2"/>
    <w:basedOn w:val="69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7" w:customStyle="1">
    <w:name w:val="Bordered - Accent 3"/>
    <w:basedOn w:val="69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8" w:customStyle="1">
    <w:name w:val="Bordered - Accent 4"/>
    <w:basedOn w:val="69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9" w:customStyle="1">
    <w:name w:val="Bordered - Accent 5"/>
    <w:basedOn w:val="69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0" w:customStyle="1">
    <w:name w:val="Bordered - Accent 6"/>
    <w:basedOn w:val="69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680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basedOn w:val="690"/>
    <w:uiPriority w:val="99"/>
    <w:unhideWhenUsed/>
    <w:rPr>
      <w:vertAlign w:val="superscript"/>
    </w:rPr>
  </w:style>
  <w:style w:type="paragraph" w:styleId="845">
    <w:name w:val="endnote text"/>
    <w:basedOn w:val="680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basedOn w:val="690"/>
    <w:uiPriority w:val="99"/>
    <w:semiHidden/>
    <w:unhideWhenUsed/>
    <w:rPr>
      <w:vertAlign w:val="superscript"/>
    </w:rPr>
  </w:style>
  <w:style w:type="paragraph" w:styleId="848">
    <w:name w:val="toc 1"/>
    <w:basedOn w:val="680"/>
    <w:next w:val="680"/>
    <w:uiPriority w:val="39"/>
    <w:unhideWhenUsed/>
    <w:pPr>
      <w:spacing w:after="57"/>
    </w:pPr>
  </w:style>
  <w:style w:type="paragraph" w:styleId="849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50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51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52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53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54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55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56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680"/>
    <w:next w:val="680"/>
    <w:uiPriority w:val="99"/>
    <w:unhideWhenUsed/>
    <w:pPr>
      <w:spacing w:after="0"/>
    </w:pPr>
  </w:style>
  <w:style w:type="character" w:styleId="859" w:customStyle="1">
    <w:name w:val="Основной текст (2)_"/>
    <w:basedOn w:val="690"/>
    <w:link w:val="889"/>
    <w:qFormat/>
    <w:rPr>
      <w:rFonts w:ascii="Times New Roman" w:hAnsi="Times New Roman" w:eastAsia="Times New Roman" w:cs="Times New Roman"/>
      <w:b/>
      <w:bCs/>
      <w:spacing w:val="11"/>
      <w:shd w:val="clear" w:color="auto" w:fill="ffffff"/>
    </w:rPr>
  </w:style>
  <w:style w:type="character" w:styleId="860" w:customStyle="1">
    <w:name w:val="Заголовок №1_"/>
    <w:basedOn w:val="690"/>
    <w:link w:val="890"/>
    <w:qFormat/>
    <w:rPr>
      <w:rFonts w:ascii="Times New Roman" w:hAnsi="Times New Roman" w:eastAsia="Times New Roman" w:cs="Times New Roman"/>
      <w:b/>
      <w:bCs/>
      <w:spacing w:val="11"/>
      <w:shd w:val="clear" w:color="auto" w:fill="ffffff"/>
    </w:rPr>
  </w:style>
  <w:style w:type="character" w:styleId="861" w:customStyle="1">
    <w:name w:val="Текст выноски Знак"/>
    <w:basedOn w:val="690"/>
    <w:link w:val="891"/>
    <w:uiPriority w:val="99"/>
    <w:semiHidden/>
    <w:qFormat/>
    <w:rPr>
      <w:rFonts w:ascii="Tahoma" w:hAnsi="Tahoma" w:cs="Tahoma"/>
      <w:sz w:val="16"/>
      <w:szCs w:val="16"/>
    </w:rPr>
  </w:style>
  <w:style w:type="character" w:styleId="862" w:customStyle="1">
    <w:name w:val="Основной текст_"/>
    <w:link w:val="892"/>
    <w:qFormat/>
    <w:rPr>
      <w:spacing w:val="5"/>
      <w:sz w:val="23"/>
      <w:szCs w:val="23"/>
      <w:shd w:val="clear" w:color="auto" w:fill="ffffff"/>
    </w:rPr>
  </w:style>
  <w:style w:type="character" w:styleId="863" w:customStyle="1">
    <w:name w:val="Абзац списка Знак"/>
    <w:link w:val="893"/>
    <w:uiPriority w:val="34"/>
    <w:qFormat/>
  </w:style>
  <w:style w:type="character" w:styleId="864" w:customStyle="1">
    <w:name w:val="WW8Num1z0"/>
    <w:qFormat/>
    <w:rPr>
      <w:b w:val="0"/>
      <w:bCs w:val="0"/>
      <w:i w:val="0"/>
      <w:iCs w:val="0"/>
      <w:caps w:val="0"/>
      <w:smallCaps w:val="0"/>
      <w:strike w:val="0"/>
      <w:color w:val="000000"/>
      <w:spacing w:val="0"/>
      <w:sz w:val="26"/>
      <w:szCs w:val="26"/>
      <w:u w:val="none"/>
    </w:rPr>
  </w:style>
  <w:style w:type="character" w:styleId="865" w:customStyle="1">
    <w:name w:val="WW8Num3z0"/>
    <w:qFormat/>
    <w:rPr>
      <w:sz w:val="28"/>
      <w:lang w:val="ru-RU"/>
    </w:rPr>
  </w:style>
  <w:style w:type="character" w:styleId="866" w:customStyle="1">
    <w:name w:val="Основной текст Знак"/>
    <w:qFormat/>
    <w:rPr>
      <w:sz w:val="28"/>
      <w:szCs w:val="28"/>
    </w:rPr>
  </w:style>
  <w:style w:type="character" w:styleId="867" w:customStyle="1">
    <w:name w:val="Основной текст Знак1"/>
    <w:qFormat/>
    <w:rPr>
      <w:rFonts w:eastAsia="Calibri"/>
      <w:sz w:val="27"/>
      <w:szCs w:val="27"/>
      <w:shd w:val="clear" w:color="auto" w:fill="ffffff"/>
    </w:rPr>
  </w:style>
  <w:style w:type="character" w:styleId="868" w:customStyle="1">
    <w:name w:val="Основной текст + Arial Narrow"/>
    <w:qFormat/>
    <w:rPr>
      <w:rFonts w:ascii="Arial Narrow" w:hAnsi="Arial Narrow" w:eastAsia="Courier New" w:cs="Arial Narrow"/>
      <w:color w:val="000000"/>
      <w:sz w:val="18"/>
      <w:szCs w:val="18"/>
      <w:shd w:val="clear" w:color="auto" w:fill="ffffff"/>
    </w:rPr>
  </w:style>
  <w:style w:type="character" w:styleId="869" w:customStyle="1">
    <w:name w:val="Заголовок №2_"/>
    <w:qFormat/>
    <w:rPr>
      <w:b/>
      <w:bCs/>
      <w:spacing w:val="5"/>
      <w:shd w:val="clear" w:color="auto" w:fill="ffffff"/>
    </w:rPr>
  </w:style>
  <w:style w:type="character" w:styleId="870" w:customStyle="1">
    <w:name w:val="Основной текст + 12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sz w:val="24"/>
      <w:szCs w:val="24"/>
      <w:u w:val="none"/>
      <w:shd w:val="clear" w:color="auto" w:fill="ffffff"/>
      <w:lang w:val="ru-RU"/>
    </w:rPr>
  </w:style>
  <w:style w:type="character" w:styleId="871" w:customStyle="1">
    <w:name w:val="Основной текст + Интервал 0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5"/>
      <w:sz w:val="25"/>
      <w:szCs w:val="25"/>
      <w:u w:val="none"/>
      <w:shd w:val="clear" w:color="auto" w:fill="ffffff"/>
      <w:lang w:val="ru-RU"/>
    </w:rPr>
  </w:style>
  <w:style w:type="character" w:styleId="872" w:customStyle="1">
    <w:name w:val="Основной текст + Курсив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-2"/>
      <w:sz w:val="25"/>
      <w:szCs w:val="25"/>
      <w:u w:val="none"/>
      <w:shd w:val="clear" w:color="auto" w:fill="ffffff"/>
      <w:lang w:val="ru-RU"/>
    </w:rPr>
  </w:style>
  <w:style w:type="character" w:styleId="873" w:customStyle="1">
    <w:name w:val="Основной текст + 11;5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0"/>
      <w:sz w:val="23"/>
      <w:szCs w:val="23"/>
      <w:u w:val="none"/>
      <w:shd w:val="clear" w:color="auto" w:fill="ffffff"/>
      <w:lang w:val="ru-RU"/>
    </w:rPr>
  </w:style>
  <w:style w:type="character" w:styleId="874" w:customStyle="1">
    <w:name w:val="Верхний колонтитул Знак"/>
    <w:qFormat/>
    <w:rPr>
      <w:sz w:val="28"/>
      <w:szCs w:val="28"/>
    </w:rPr>
  </w:style>
  <w:style w:type="character" w:styleId="875" w:customStyle="1">
    <w:name w:val="Нижний колонтитул Знак"/>
    <w:qFormat/>
    <w:rPr>
      <w:sz w:val="28"/>
      <w:szCs w:val="28"/>
    </w:rPr>
  </w:style>
  <w:style w:type="character" w:styleId="876" w:customStyle="1">
    <w:name w:val="fontstyle01"/>
    <w:qFormat/>
    <w:rPr>
      <w:rFonts w:ascii="TimesNewRomanPS-BoldMT" w:hAnsi="TimesNewRomanPS-BoldMT" w:cs="TimesNewRomanPS-BoldMT"/>
      <w:b/>
      <w:bCs/>
      <w:i w:val="0"/>
      <w:iCs w:val="0"/>
      <w:color w:val="000000"/>
      <w:sz w:val="20"/>
      <w:szCs w:val="20"/>
    </w:rPr>
  </w:style>
  <w:style w:type="character" w:styleId="877" w:customStyle="1">
    <w:name w:val="fontstyle11"/>
    <w:qFormat/>
    <w:rPr>
      <w:rFonts w:ascii="TimesNewRomanPSMT" w:hAnsi="TimesNewRomanPSMT" w:cs="TimesNewRomanPSMT"/>
      <w:b w:val="0"/>
      <w:bCs w:val="0"/>
      <w:i w:val="0"/>
      <w:iCs w:val="0"/>
      <w:color w:val="000000"/>
      <w:sz w:val="20"/>
      <w:szCs w:val="20"/>
    </w:rPr>
  </w:style>
  <w:style w:type="character" w:styleId="878" w:customStyle="1">
    <w:name w:val="Основной текст (3)_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z w:val="28"/>
      <w:szCs w:val="28"/>
      <w:u w:val="none"/>
    </w:rPr>
  </w:style>
  <w:style w:type="character" w:styleId="879" w:customStyle="1">
    <w:name w:val="Font Style15"/>
    <w:basedOn w:val="690"/>
    <w:uiPriority w:val="99"/>
    <w:qFormat/>
    <w:rPr>
      <w:rFonts w:ascii="Times New Roman" w:hAnsi="Times New Roman" w:cs="Times New Roman"/>
      <w:sz w:val="26"/>
      <w:szCs w:val="26"/>
    </w:rPr>
  </w:style>
  <w:style w:type="character" w:styleId="880" w:customStyle="1">
    <w:name w:val="Font Style12"/>
    <w:basedOn w:val="690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paragraph" w:styleId="881" w:customStyle="1">
    <w:name w:val="Заголовок1"/>
    <w:basedOn w:val="680"/>
    <w:next w:val="88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82">
    <w:name w:val="Body Text"/>
    <w:basedOn w:val="680"/>
    <w:pPr>
      <w:spacing w:after="140"/>
    </w:pPr>
  </w:style>
  <w:style w:type="paragraph" w:styleId="883">
    <w:name w:val="List"/>
    <w:basedOn w:val="882"/>
    <w:rPr>
      <w:rFonts w:cs="Arial"/>
    </w:rPr>
  </w:style>
  <w:style w:type="paragraph" w:styleId="884">
    <w:name w:val="Caption"/>
    <w:basedOn w:val="680"/>
    <w:link w:val="715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85">
    <w:name w:val="index heading"/>
    <w:basedOn w:val="680"/>
    <w:qFormat/>
    <w:pPr>
      <w:suppressLineNumbers/>
    </w:pPr>
    <w:rPr>
      <w:rFonts w:cs="Arial"/>
    </w:rPr>
  </w:style>
  <w:style w:type="paragraph" w:styleId="886" w:customStyle="1">
    <w:name w:val="Заголовок1"/>
    <w:basedOn w:val="680"/>
    <w:next w:val="88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87" w:customStyle="1">
    <w:name w:val="caption1"/>
    <w:basedOn w:val="680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88" w:customStyle="1">
    <w:name w:val="caption11"/>
    <w:basedOn w:val="680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89" w:customStyle="1">
    <w:name w:val="Основной текст (2)"/>
    <w:basedOn w:val="680"/>
    <w:link w:val="859"/>
    <w:qFormat/>
    <w:pPr>
      <w:jc w:val="center"/>
      <w:spacing w:after="300" w:line="378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11"/>
    </w:rPr>
  </w:style>
  <w:style w:type="paragraph" w:styleId="890" w:customStyle="1">
    <w:name w:val="Заголовок №1"/>
    <w:basedOn w:val="680"/>
    <w:link w:val="860"/>
    <w:qFormat/>
    <w:pPr>
      <w:ind w:hanging="340"/>
      <w:jc w:val="both"/>
      <w:spacing w:after="120" w:line="0" w:lineRule="atLeast"/>
      <w:shd w:val="clear" w:color="auto" w:fill="ffffff"/>
      <w:widowControl w:val="off"/>
      <w:outlineLvl w:val="0"/>
    </w:pPr>
    <w:rPr>
      <w:rFonts w:ascii="Times New Roman" w:hAnsi="Times New Roman" w:eastAsia="Times New Roman" w:cs="Times New Roman"/>
      <w:b/>
      <w:bCs/>
      <w:spacing w:val="11"/>
    </w:rPr>
  </w:style>
  <w:style w:type="paragraph" w:styleId="891">
    <w:name w:val="Balloon Text"/>
    <w:basedOn w:val="680"/>
    <w:link w:val="861"/>
    <w:qFormat/>
    <w:rPr>
      <w:rFonts w:ascii="Segoe UI" w:hAnsi="Segoe UI" w:cs="Segoe UI"/>
      <w:color w:val="000000"/>
      <w:sz w:val="18"/>
      <w:szCs w:val="18"/>
    </w:rPr>
  </w:style>
  <w:style w:type="paragraph" w:styleId="892" w:customStyle="1">
    <w:name w:val="Основной текст1"/>
    <w:basedOn w:val="680"/>
    <w:link w:val="862"/>
    <w:qFormat/>
    <w:pPr>
      <w:spacing w:after="300" w:line="367" w:lineRule="exact"/>
      <w:shd w:val="clear" w:color="auto" w:fill="ffffff"/>
      <w:widowControl w:val="off"/>
    </w:pPr>
    <w:rPr>
      <w:spacing w:val="5"/>
      <w:sz w:val="23"/>
      <w:szCs w:val="23"/>
    </w:rPr>
  </w:style>
  <w:style w:type="paragraph" w:styleId="893">
    <w:name w:val="List Paragraph"/>
    <w:basedOn w:val="680"/>
    <w:link w:val="863"/>
    <w:qFormat/>
    <w:pPr>
      <w:contextualSpacing/>
      <w:ind w:left="720"/>
    </w:pPr>
    <w:rPr>
      <w:rFonts w:ascii="Courier New" w:hAnsi="Courier New" w:eastAsia="Courier New" w:cs="Courier New"/>
      <w:color w:val="000000"/>
    </w:rPr>
  </w:style>
  <w:style w:type="paragraph" w:styleId="894" w:customStyle="1">
    <w:name w:val="Заголовок №2"/>
    <w:basedOn w:val="680"/>
    <w:qFormat/>
    <w:pPr>
      <w:ind w:firstLine="660"/>
      <w:jc w:val="both"/>
      <w:spacing w:line="335" w:lineRule="exact"/>
      <w:shd w:val="clear" w:color="auto" w:fill="ffffff"/>
    </w:pPr>
    <w:rPr>
      <w:b/>
      <w:bCs/>
      <w:color w:val="000000"/>
      <w:spacing w:val="5"/>
      <w:sz w:val="20"/>
      <w:szCs w:val="20"/>
    </w:rPr>
  </w:style>
  <w:style w:type="paragraph" w:styleId="895" w:customStyle="1">
    <w:name w:val="Основной текст2"/>
    <w:basedOn w:val="680"/>
    <w:qFormat/>
    <w:pPr>
      <w:jc w:val="center"/>
      <w:spacing w:after="660" w:line="322" w:lineRule="exact"/>
      <w:shd w:val="clear" w:color="auto" w:fill="ffffff"/>
    </w:pPr>
    <w:rPr>
      <w:color w:val="000000"/>
      <w:spacing w:val="4"/>
      <w:sz w:val="25"/>
      <w:szCs w:val="25"/>
    </w:rPr>
  </w:style>
  <w:style w:type="paragraph" w:styleId="896" w:customStyle="1">
    <w:name w:val="ConsPlusTitle"/>
    <w:qFormat/>
    <w:pPr>
      <w:widowControl w:val="off"/>
    </w:pPr>
    <w:rPr>
      <w:rFonts w:ascii="Arial" w:hAnsi="Arial" w:eastAsia="Times New Roman" w:cs="Arial"/>
      <w:b/>
      <w:bCs/>
      <w:sz w:val="16"/>
      <w:szCs w:val="16"/>
      <w:lang w:eastAsia="zh-CN"/>
    </w:rPr>
  </w:style>
  <w:style w:type="paragraph" w:styleId="897" w:customStyle="1">
    <w:name w:val="Основной текст (3)"/>
    <w:basedOn w:val="680"/>
    <w:qFormat/>
    <w:pPr>
      <w:jc w:val="both"/>
      <w:spacing w:before="420" w:line="322" w:lineRule="exact"/>
      <w:shd w:val="clear" w:color="auto" w:fill="ffffff"/>
    </w:pPr>
    <w:rPr>
      <w:rFonts w:ascii="Times New Roman" w:hAnsi="Times New Roman" w:eastAsia="Times New Roman" w:cs="Times New Roman"/>
      <w:b/>
      <w:bCs/>
      <w:color w:val="000000"/>
      <w:sz w:val="28"/>
      <w:szCs w:val="28"/>
    </w:rPr>
  </w:style>
  <w:style w:type="table" w:styleId="898">
    <w:name w:val="Table Grid"/>
    <w:basedOn w:val="691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9" w:customStyle="1">
    <w:name w:val="Строгий1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77251-1242-4484-9199-AFA22874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201910134006</dc:creator>
  <dc:language>ru-RU</dc:language>
  <cp:lastModifiedBy>grizdrenko_sv</cp:lastModifiedBy>
  <cp:revision>7</cp:revision>
  <dcterms:created xsi:type="dcterms:W3CDTF">2025-09-25T13:26:00Z</dcterms:created>
  <dcterms:modified xsi:type="dcterms:W3CDTF">2025-10-02T12:08:52Z</dcterms:modified>
</cp:coreProperties>
</file>